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E3F205" w14:textId="26DC0065" w:rsidR="00585C78" w:rsidRPr="00585C78" w:rsidRDefault="00585C78" w:rsidP="00585C78">
      <w:pPr>
        <w:jc w:val="center"/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</w:pPr>
      <w:r w:rsidRPr="00585C78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Nursing Theory Comparison Paper</w:t>
      </w:r>
    </w:p>
    <w:p w14:paraId="6107F99B" w14:textId="77777777" w:rsidR="00585C78" w:rsidRPr="00585C78" w:rsidRDefault="00585C78" w:rsidP="00585C78">
      <w:pPr>
        <w:jc w:val="center"/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</w:pPr>
    </w:p>
    <w:p w14:paraId="60DCC180" w14:textId="3BC8865A" w:rsidR="00585C78" w:rsidRPr="00585C78" w:rsidRDefault="00585C78" w:rsidP="00585C78">
      <w:pPr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</w:pPr>
      <w:r w:rsidRPr="00585C78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The purpose of this assignment is to submit a comprehensive and complete your Nursing Theory Comparison paper in APA format.</w:t>
      </w:r>
    </w:p>
    <w:p w14:paraId="72360196" w14:textId="77958E17" w:rsidR="00585C78" w:rsidRPr="00585C78" w:rsidRDefault="00585C78" w:rsidP="00585C78">
      <w:pPr>
        <w:rPr>
          <w:rFonts w:ascii="Times New Roman" w:eastAsia="Times New Roman" w:hAnsi="Times New Roman" w:cs="Times New Roman"/>
          <w:color w:val="000000"/>
        </w:rPr>
      </w:pPr>
    </w:p>
    <w:p w14:paraId="3F790629" w14:textId="61AA3933" w:rsidR="00585C78" w:rsidRPr="00585C78" w:rsidRDefault="00585C78" w:rsidP="00585C78">
      <w:pPr>
        <w:rPr>
          <w:rFonts w:ascii="Times New Roman" w:eastAsia="Times New Roman" w:hAnsi="Times New Roman" w:cs="Times New Roman"/>
          <w:color w:val="000000"/>
        </w:rPr>
      </w:pPr>
      <w:r w:rsidRPr="00585C78">
        <w:rPr>
          <w:rFonts w:ascii="Times New Roman" w:eastAsia="Times New Roman" w:hAnsi="Times New Roman" w:cs="Times New Roman"/>
          <w:color w:val="000000"/>
        </w:rPr>
        <w:t>Comparison:</w:t>
      </w:r>
    </w:p>
    <w:p w14:paraId="0FF847F6" w14:textId="14593CE2" w:rsidR="00585C78" w:rsidRPr="00585C78" w:rsidRDefault="00585C78" w:rsidP="00585C78">
      <w:pPr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1. </w:t>
      </w:r>
      <w:r w:rsidRPr="00585C78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Based on the reading assignment (McEwen &amp; Wills, </w:t>
      </w:r>
      <w:r w:rsidRPr="00585C78">
        <w:rPr>
          <w:rFonts w:ascii="Times New Roman" w:eastAsia="Times New Roman" w:hAnsi="Times New Roman" w:cs="Times New Roman"/>
          <w:i/>
          <w:iCs/>
          <w:color w:val="000000"/>
          <w:bdr w:val="none" w:sz="0" w:space="0" w:color="auto" w:frame="1"/>
        </w:rPr>
        <w:t>Theoretical Basis for Nursing,</w:t>
      </w:r>
      <w:r w:rsidRPr="00585C78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 Unit II: Nursing Theories, chapters 6–9), </w:t>
      </w:r>
      <w:r w:rsidRPr="00585C78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</w:rPr>
        <w:t>select a grand nursing theory</w:t>
      </w:r>
      <w:r w:rsidRPr="00585C78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.</w:t>
      </w:r>
    </w:p>
    <w:p w14:paraId="5FF08881" w14:textId="7BD9CAE3" w:rsidR="00585C78" w:rsidRPr="00585C78" w:rsidRDefault="00585C78" w:rsidP="00585C78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</w:pPr>
      <w:r w:rsidRPr="00585C78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Use </w:t>
      </w:r>
      <w:r w:rsidR="00295708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</w:rPr>
        <w:t>Dorothea Orem theory</w:t>
      </w:r>
      <w:r w:rsidRPr="00585C78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</w:t>
      </w:r>
    </w:p>
    <w:p w14:paraId="363AD941" w14:textId="269CF761" w:rsidR="00585C78" w:rsidRPr="00585C78" w:rsidRDefault="00585C78" w:rsidP="0068752E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</w:pPr>
      <w:r w:rsidRPr="00585C78">
        <w:rPr>
          <w:rFonts w:ascii="Times New Roman" w:eastAsia="Times New Roman" w:hAnsi="Times New Roman" w:cs="Times New Roman"/>
          <w:b/>
          <w:color w:val="222222"/>
          <w:shd w:val="clear" w:color="auto" w:fill="FFFFFF"/>
        </w:rPr>
        <w:t>Journal:</w:t>
      </w:r>
      <w:r w:rsidRPr="00585C78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 https://www.ncbi.nlm.nih.gov/pubmed/2355361</w:t>
      </w:r>
    </w:p>
    <w:p w14:paraId="42ED5087" w14:textId="27A4F332" w:rsidR="00585C78" w:rsidRPr="00585C78" w:rsidRDefault="00585C78" w:rsidP="00585C78">
      <w:pPr>
        <w:rPr>
          <w:rFonts w:ascii="Times New Roman" w:eastAsia="Times New Roman" w:hAnsi="Times New Roman" w:cs="Times New Roman"/>
          <w:i/>
          <w:iCs/>
          <w:color w:val="000000"/>
          <w:bdr w:val="none" w:sz="0" w:space="0" w:color="auto" w:frame="1"/>
        </w:rPr>
      </w:pPr>
      <w:r w:rsidRPr="00585C78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After studying and analyzing the approved theory, write about this theory, including an overview of the theory and </w:t>
      </w:r>
      <w:r w:rsidRPr="00585C78">
        <w:rPr>
          <w:rFonts w:ascii="Times New Roman" w:eastAsia="Times New Roman" w:hAnsi="Times New Roman" w:cs="Times New Roman"/>
          <w:i/>
          <w:iCs/>
          <w:color w:val="000000"/>
          <w:bdr w:val="none" w:sz="0" w:space="0" w:color="auto" w:frame="1"/>
        </w:rPr>
        <w:t>specific examples of how it could be applied in your own clinical setting.</w:t>
      </w:r>
    </w:p>
    <w:p w14:paraId="7E128D51" w14:textId="0C5B68A3" w:rsidR="00585C78" w:rsidRPr="00295708" w:rsidRDefault="00585C78" w:rsidP="00295708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b/>
          <w:bCs/>
          <w:color w:val="000000"/>
        </w:rPr>
      </w:pPr>
      <w:r w:rsidRPr="00585C78">
        <w:rPr>
          <w:rFonts w:ascii="Times New Roman" w:eastAsia="Times New Roman" w:hAnsi="Times New Roman" w:cs="Times New Roman"/>
          <w:color w:val="000000"/>
        </w:rPr>
        <w:t xml:space="preserve">Clinical setting: </w:t>
      </w:r>
      <w:r w:rsidR="00295708" w:rsidRPr="00295708">
        <w:rPr>
          <w:rFonts w:ascii="Times New Roman" w:eastAsia="Times New Roman" w:hAnsi="Times New Roman" w:cs="Times New Roman"/>
          <w:b/>
          <w:bCs/>
          <w:color w:val="000000"/>
        </w:rPr>
        <w:t xml:space="preserve">Assessment of the autologous bone marrow transplant patient according to Orem's </w:t>
      </w:r>
      <w:proofErr w:type="spellStart"/>
      <w:r w:rsidR="00295708" w:rsidRPr="00295708">
        <w:rPr>
          <w:rFonts w:ascii="Times New Roman" w:eastAsia="Times New Roman" w:hAnsi="Times New Roman" w:cs="Times New Roman"/>
          <w:b/>
          <w:bCs/>
          <w:color w:val="000000"/>
        </w:rPr>
        <w:t>self care</w:t>
      </w:r>
      <w:proofErr w:type="spellEnd"/>
      <w:r w:rsidR="00295708" w:rsidRPr="00295708">
        <w:rPr>
          <w:rFonts w:ascii="Times New Roman" w:eastAsia="Times New Roman" w:hAnsi="Times New Roman" w:cs="Times New Roman"/>
          <w:b/>
          <w:bCs/>
          <w:color w:val="000000"/>
        </w:rPr>
        <w:t xml:space="preserve"> model</w:t>
      </w:r>
      <w:r w:rsidRPr="00295708">
        <w:rPr>
          <w:rFonts w:ascii="Times New Roman" w:eastAsia="Times New Roman" w:hAnsi="Times New Roman" w:cs="Times New Roman"/>
          <w:color w:val="000000"/>
        </w:rPr>
        <w:t>.</w:t>
      </w:r>
    </w:p>
    <w:p w14:paraId="03E1176D" w14:textId="49FAB935" w:rsidR="00585C78" w:rsidRPr="00585C78" w:rsidRDefault="00585C78" w:rsidP="00585C78">
      <w:pPr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</w:pPr>
    </w:p>
    <w:p w14:paraId="32A00065" w14:textId="77777777" w:rsidR="00585C78" w:rsidRPr="00585C78" w:rsidRDefault="00585C78" w:rsidP="00585C78">
      <w:pPr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</w:pPr>
    </w:p>
    <w:p w14:paraId="03DB5604" w14:textId="098DE034" w:rsidR="00585C78" w:rsidRPr="00585C78" w:rsidRDefault="00585C78" w:rsidP="00585C78">
      <w:pPr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2. </w:t>
      </w:r>
      <w:r w:rsidRPr="00585C78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Based on the reading assignment (McEwen &amp; Wills, </w:t>
      </w:r>
      <w:r w:rsidRPr="00585C78">
        <w:rPr>
          <w:rFonts w:ascii="Times New Roman" w:eastAsia="Times New Roman" w:hAnsi="Times New Roman" w:cs="Times New Roman"/>
          <w:i/>
          <w:iCs/>
          <w:color w:val="000000"/>
          <w:bdr w:val="none" w:sz="0" w:space="0" w:color="auto" w:frame="1"/>
        </w:rPr>
        <w:t>Theoretical Basis for Nursing,</w:t>
      </w:r>
      <w:r w:rsidRPr="00585C78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 Unit II: Nursing Theories, chapters 10 and 11), select a </w:t>
      </w:r>
      <w:r w:rsidRPr="00585C78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</w:rPr>
        <w:t>middle-range theory. </w:t>
      </w:r>
    </w:p>
    <w:p w14:paraId="65734D1C" w14:textId="190579AC" w:rsidR="00585C78" w:rsidRDefault="00585C78" w:rsidP="00585C78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Use </w:t>
      </w:r>
      <w:r w:rsidR="00295708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</w:rPr>
        <w:t>Betty Neuman theory</w:t>
      </w:r>
    </w:p>
    <w:p w14:paraId="3B797C75" w14:textId="5AA20F5C" w:rsidR="00585C78" w:rsidRPr="00585C78" w:rsidRDefault="00585C78" w:rsidP="00585C78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</w:pPr>
      <w:proofErr w:type="gramStart"/>
      <w:r w:rsidRPr="00585C78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</w:rPr>
        <w:t>Journal</w:t>
      </w: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:</w:t>
      </w:r>
      <w:r w:rsidRPr="00585C78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https://www.researchgate.net/publication/8512788_Practical_application_of_comfort_theory_in_the_perianesthesia_setting</w:t>
      </w:r>
      <w:proofErr w:type="gramEnd"/>
    </w:p>
    <w:p w14:paraId="519FABFA" w14:textId="0DC8D966" w:rsidR="00585C78" w:rsidRPr="00585C78" w:rsidRDefault="00585C78" w:rsidP="00585C78">
      <w:pPr>
        <w:rPr>
          <w:rFonts w:ascii="Times New Roman" w:eastAsia="Times New Roman" w:hAnsi="Times New Roman" w:cs="Times New Roman"/>
          <w:i/>
          <w:iCs/>
          <w:color w:val="000000"/>
          <w:bdr w:val="none" w:sz="0" w:space="0" w:color="auto" w:frame="1"/>
        </w:rPr>
      </w:pPr>
      <w:r w:rsidRPr="00585C78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After studying and analyzing the approved theory, write about this theory, including an overview of the theory and </w:t>
      </w:r>
      <w:r w:rsidRPr="00585C78">
        <w:rPr>
          <w:rFonts w:ascii="Times New Roman" w:eastAsia="Times New Roman" w:hAnsi="Times New Roman" w:cs="Times New Roman"/>
          <w:i/>
          <w:iCs/>
          <w:color w:val="000000"/>
          <w:bdr w:val="none" w:sz="0" w:space="0" w:color="auto" w:frame="1"/>
        </w:rPr>
        <w:t>specific examples of how it could be applied in your own clinical setting.</w:t>
      </w:r>
    </w:p>
    <w:p w14:paraId="2AEA67FE" w14:textId="2233E3B0" w:rsidR="00585C78" w:rsidRPr="00295708" w:rsidRDefault="00585C78" w:rsidP="002936C6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color w:val="000000"/>
        </w:rPr>
      </w:pPr>
      <w:r w:rsidRPr="00295708">
        <w:rPr>
          <w:rFonts w:ascii="Times New Roman" w:eastAsia="Times New Roman" w:hAnsi="Times New Roman" w:cs="Times New Roman"/>
          <w:color w:val="000000"/>
        </w:rPr>
        <w:t xml:space="preserve">Clinical setting: </w:t>
      </w:r>
      <w:r w:rsidR="00295708" w:rsidRPr="00295708">
        <w:rPr>
          <w:rFonts w:ascii="Times New Roman" w:eastAsia="Times New Roman" w:hAnsi="Times New Roman" w:cs="Times New Roman"/>
          <w:b/>
          <w:bCs/>
          <w:color w:val="000000"/>
        </w:rPr>
        <w:t>Assessment of the autologous bone marrow transplant patient according</w:t>
      </w:r>
      <w:r w:rsidR="00295708">
        <w:rPr>
          <w:rFonts w:ascii="Times New Roman" w:eastAsia="Times New Roman" w:hAnsi="Times New Roman" w:cs="Times New Roman"/>
          <w:b/>
          <w:bCs/>
          <w:color w:val="000000"/>
        </w:rPr>
        <w:t xml:space="preserve"> to Betty Neuman’s theory</w:t>
      </w:r>
    </w:p>
    <w:p w14:paraId="5E8D75B4" w14:textId="38E83B7E" w:rsidR="00585C78" w:rsidRPr="00585C78" w:rsidRDefault="00585C78" w:rsidP="00585C78">
      <w:pPr>
        <w:rPr>
          <w:rFonts w:ascii="Times New Roman" w:eastAsia="Times New Roman" w:hAnsi="Times New Roman" w:cs="Times New Roman"/>
          <w:color w:val="000000"/>
        </w:rPr>
      </w:pPr>
    </w:p>
    <w:p w14:paraId="75957833" w14:textId="6AF958AE" w:rsidR="00585C78" w:rsidRPr="00585C78" w:rsidRDefault="00585C78" w:rsidP="00585C78">
      <w:pPr>
        <w:rPr>
          <w:rFonts w:ascii="Times New Roman" w:eastAsia="Times New Roman" w:hAnsi="Times New Roman" w:cs="Times New Roman"/>
          <w:color w:val="000000"/>
        </w:rPr>
      </w:pPr>
      <w:r w:rsidRPr="00585C78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</w:rPr>
        <w:t>Instruction:</w:t>
      </w: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</w:t>
      </w:r>
      <w:r w:rsidRPr="00585C78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The following should be included:</w:t>
      </w:r>
    </w:p>
    <w:p w14:paraId="02312954" w14:textId="77777777" w:rsidR="00585C78" w:rsidRPr="00585C78" w:rsidRDefault="00585C78" w:rsidP="00585C78">
      <w:pPr>
        <w:numPr>
          <w:ilvl w:val="0"/>
          <w:numId w:val="3"/>
        </w:numPr>
        <w:ind w:left="0"/>
        <w:rPr>
          <w:rFonts w:ascii="Times New Roman" w:eastAsia="Times New Roman" w:hAnsi="Times New Roman" w:cs="Times New Roman"/>
          <w:color w:val="000000"/>
        </w:rPr>
      </w:pPr>
      <w:r w:rsidRPr="00585C78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An introduction, including an overview of both selected nursing theories</w:t>
      </w:r>
    </w:p>
    <w:p w14:paraId="330B251A" w14:textId="77777777" w:rsidR="00585C78" w:rsidRPr="00585C78" w:rsidRDefault="00585C78" w:rsidP="00585C78">
      <w:pPr>
        <w:numPr>
          <w:ilvl w:val="0"/>
          <w:numId w:val="3"/>
        </w:numPr>
        <w:ind w:left="0"/>
        <w:rPr>
          <w:rFonts w:ascii="Times New Roman" w:eastAsia="Times New Roman" w:hAnsi="Times New Roman" w:cs="Times New Roman"/>
          <w:color w:val="000000"/>
        </w:rPr>
      </w:pPr>
      <w:r w:rsidRPr="00585C78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Background of the theories</w:t>
      </w:r>
    </w:p>
    <w:p w14:paraId="4D9B2905" w14:textId="77777777" w:rsidR="00585C78" w:rsidRPr="00585C78" w:rsidRDefault="00585C78" w:rsidP="00585C78">
      <w:pPr>
        <w:numPr>
          <w:ilvl w:val="0"/>
          <w:numId w:val="3"/>
        </w:numPr>
        <w:ind w:left="0"/>
        <w:rPr>
          <w:rFonts w:ascii="Times New Roman" w:eastAsia="Times New Roman" w:hAnsi="Times New Roman" w:cs="Times New Roman"/>
          <w:color w:val="000000"/>
        </w:rPr>
      </w:pPr>
      <w:r w:rsidRPr="00585C78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Philosophical underpinnings of the theories</w:t>
      </w:r>
    </w:p>
    <w:p w14:paraId="548175BD" w14:textId="77777777" w:rsidR="00585C78" w:rsidRPr="00585C78" w:rsidRDefault="00585C78" w:rsidP="00585C78">
      <w:pPr>
        <w:numPr>
          <w:ilvl w:val="0"/>
          <w:numId w:val="3"/>
        </w:numPr>
        <w:ind w:left="0"/>
        <w:rPr>
          <w:rFonts w:ascii="Times New Roman" w:eastAsia="Times New Roman" w:hAnsi="Times New Roman" w:cs="Times New Roman"/>
          <w:color w:val="000000"/>
        </w:rPr>
      </w:pPr>
      <w:r w:rsidRPr="00585C78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Major assumptions, concepts, and relationships</w:t>
      </w:r>
    </w:p>
    <w:p w14:paraId="058EB419" w14:textId="77777777" w:rsidR="00585C78" w:rsidRPr="00585C78" w:rsidRDefault="00585C78" w:rsidP="00585C78">
      <w:pPr>
        <w:numPr>
          <w:ilvl w:val="0"/>
          <w:numId w:val="3"/>
        </w:numPr>
        <w:ind w:left="0"/>
        <w:rPr>
          <w:rFonts w:ascii="Times New Roman" w:eastAsia="Times New Roman" w:hAnsi="Times New Roman" w:cs="Times New Roman"/>
          <w:color w:val="000000"/>
        </w:rPr>
      </w:pPr>
      <w:r w:rsidRPr="00585C78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Clinical applications/usefulness/value to extending nursing science testability</w:t>
      </w:r>
    </w:p>
    <w:p w14:paraId="4E9FCDCA" w14:textId="77777777" w:rsidR="00585C78" w:rsidRPr="00585C78" w:rsidRDefault="00585C78" w:rsidP="00585C78">
      <w:pPr>
        <w:numPr>
          <w:ilvl w:val="0"/>
          <w:numId w:val="3"/>
        </w:numPr>
        <w:ind w:left="0"/>
        <w:rPr>
          <w:rFonts w:ascii="Times New Roman" w:eastAsia="Times New Roman" w:hAnsi="Times New Roman" w:cs="Times New Roman"/>
          <w:color w:val="000000"/>
        </w:rPr>
      </w:pPr>
      <w:r w:rsidRPr="00585C78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Comparison of the use of both theories in nursing practice</w:t>
      </w:r>
    </w:p>
    <w:p w14:paraId="63A6ACC0" w14:textId="77777777" w:rsidR="00585C78" w:rsidRPr="00585C78" w:rsidRDefault="00585C78" w:rsidP="00585C78">
      <w:pPr>
        <w:numPr>
          <w:ilvl w:val="0"/>
          <w:numId w:val="3"/>
        </w:numPr>
        <w:ind w:left="0"/>
        <w:rPr>
          <w:rFonts w:ascii="Times New Roman" w:eastAsia="Times New Roman" w:hAnsi="Times New Roman" w:cs="Times New Roman"/>
          <w:color w:val="000000"/>
        </w:rPr>
      </w:pPr>
      <w:r w:rsidRPr="00585C78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Specific examples of how both theories could be applied in your specific clinical setting</w:t>
      </w:r>
    </w:p>
    <w:p w14:paraId="0C3E30F2" w14:textId="77777777" w:rsidR="00585C78" w:rsidRPr="00585C78" w:rsidRDefault="00585C78" w:rsidP="00585C78">
      <w:pPr>
        <w:numPr>
          <w:ilvl w:val="0"/>
          <w:numId w:val="3"/>
        </w:numPr>
        <w:ind w:left="0"/>
        <w:rPr>
          <w:rFonts w:ascii="Times New Roman" w:eastAsia="Times New Roman" w:hAnsi="Times New Roman" w:cs="Times New Roman"/>
          <w:color w:val="000000"/>
        </w:rPr>
      </w:pPr>
      <w:r w:rsidRPr="00585C78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Parsimony</w:t>
      </w:r>
    </w:p>
    <w:p w14:paraId="48E87CAB" w14:textId="77777777" w:rsidR="00585C78" w:rsidRPr="00585C78" w:rsidRDefault="00585C78" w:rsidP="00585C78">
      <w:pPr>
        <w:numPr>
          <w:ilvl w:val="0"/>
          <w:numId w:val="3"/>
        </w:numPr>
        <w:ind w:left="0"/>
        <w:rPr>
          <w:rFonts w:ascii="Times New Roman" w:eastAsia="Times New Roman" w:hAnsi="Times New Roman" w:cs="Times New Roman"/>
          <w:color w:val="000000"/>
        </w:rPr>
      </w:pPr>
      <w:r w:rsidRPr="00585C78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Conclusion/summary</w:t>
      </w:r>
    </w:p>
    <w:p w14:paraId="1A039446" w14:textId="77777777" w:rsidR="00585C78" w:rsidRPr="00585C78" w:rsidRDefault="00585C78" w:rsidP="00585C78">
      <w:pPr>
        <w:numPr>
          <w:ilvl w:val="0"/>
          <w:numId w:val="3"/>
        </w:numPr>
        <w:ind w:left="0"/>
        <w:rPr>
          <w:rFonts w:ascii="Times New Roman" w:eastAsia="Times New Roman" w:hAnsi="Times New Roman" w:cs="Times New Roman"/>
          <w:color w:val="000000"/>
        </w:rPr>
      </w:pPr>
      <w:r w:rsidRPr="00585C78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References: Use the course text and a minimum of three additional sources, listed in APA format</w:t>
      </w:r>
    </w:p>
    <w:p w14:paraId="165C0757" w14:textId="77777777" w:rsidR="00585C78" w:rsidRPr="00585C78" w:rsidRDefault="00585C78" w:rsidP="00585C78">
      <w:pPr>
        <w:rPr>
          <w:rFonts w:ascii="Times New Roman" w:eastAsia="Times New Roman" w:hAnsi="Times New Roman" w:cs="Times New Roman"/>
          <w:color w:val="000000"/>
        </w:rPr>
      </w:pPr>
      <w:r w:rsidRPr="00585C78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The paper should be 8–10 pages long and based on instructor-approved theories. It should be typed in Times New Roman with 12-point </w:t>
      </w:r>
      <w:proofErr w:type="gramStart"/>
      <w:r w:rsidRPr="00585C78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font, and</w:t>
      </w:r>
      <w:proofErr w:type="gramEnd"/>
      <w:r w:rsidRPr="00585C78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double-spaced with 1" margins. APA format must be used, including a properly formatted cover page, in-text citations, and a reference list. The proper use of headings in APA format is also required.</w:t>
      </w:r>
    </w:p>
    <w:p w14:paraId="34BBC956" w14:textId="77777777" w:rsidR="009D5B8B" w:rsidRPr="00585C78" w:rsidRDefault="00295708">
      <w:pPr>
        <w:rPr>
          <w:rFonts w:ascii="Times New Roman" w:hAnsi="Times New Roman" w:cs="Times New Roman"/>
        </w:rPr>
      </w:pPr>
    </w:p>
    <w:sectPr w:rsidR="009D5B8B" w:rsidRPr="00585C78" w:rsidSect="005444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B5200A"/>
    <w:multiLevelType w:val="multilevel"/>
    <w:tmpl w:val="9A065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027A4E"/>
    <w:multiLevelType w:val="multilevel"/>
    <w:tmpl w:val="97D08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8C40FAC"/>
    <w:multiLevelType w:val="hybridMultilevel"/>
    <w:tmpl w:val="D20A4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05134D"/>
    <w:multiLevelType w:val="multilevel"/>
    <w:tmpl w:val="4C3AC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C1620F3"/>
    <w:multiLevelType w:val="hybridMultilevel"/>
    <w:tmpl w:val="6820EA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C78"/>
    <w:rsid w:val="000C6FC7"/>
    <w:rsid w:val="00121A7D"/>
    <w:rsid w:val="00295708"/>
    <w:rsid w:val="005444D1"/>
    <w:rsid w:val="00585C78"/>
    <w:rsid w:val="00792FFB"/>
    <w:rsid w:val="00DA4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8A941A7"/>
  <w14:defaultImageDpi w14:val="32767"/>
  <w15:chartTrackingRefBased/>
  <w15:docId w15:val="{FD1BA86D-C663-0A47-B1FA-06A8025EB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570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85C7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585C78"/>
  </w:style>
  <w:style w:type="paragraph" w:styleId="ListParagraph">
    <w:name w:val="List Paragraph"/>
    <w:basedOn w:val="Normal"/>
    <w:uiPriority w:val="34"/>
    <w:qFormat/>
    <w:rsid w:val="00585C7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957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26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337</Words>
  <Characters>1926</Characters>
  <Application>Microsoft Office Word</Application>
  <DocSecurity>0</DocSecurity>
  <Lines>16</Lines>
  <Paragraphs>4</Paragraphs>
  <ScaleCrop>false</ScaleCrop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Shaira Therese Dingal</dc:creator>
  <cp:keywords/>
  <dc:description/>
  <cp:lastModifiedBy>Rhea Dingal</cp:lastModifiedBy>
  <cp:revision>2</cp:revision>
  <dcterms:created xsi:type="dcterms:W3CDTF">2020-02-06T03:49:00Z</dcterms:created>
  <dcterms:modified xsi:type="dcterms:W3CDTF">2021-08-03T06:41:00Z</dcterms:modified>
</cp:coreProperties>
</file>